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TERMOS E CONDIÇÕES DE RESERVA</w:t>
      </w:r>
    </w:p>
    <w:p>
      <w:pPr>
        <w:spacing w:after="2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Serviços de transfer — Witransfer</w:t>
      </w:r>
    </w:p>
    <w:p>
      <w:pPr>
        <w:pBdr>
          <w:top w:val="single" w:color="AAAAAA" w:sz="4"/>
          <w:bottom w:val="single" w:color="AAAAAA" w:sz="4"/>
          <w:left w:val="single" w:color="AAAAAA" w:sz="4"/>
          <w:right w:val="single" w:color="AAAAAA" w:sz="4"/>
        </w:pBdr>
        <w:shd w:fill="FFF4CE" w:color="auto" w:val="clear"/>
        <w:spacing w:after="2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Nota (apagar antes de publicar): modelo de trabalho. Preencher os campos entre [parênteses retos] e submeter a revisão de um advogado angolano, que confirmará a conformidade com a lei de defesa do consumidor, a legislação de transportes, a fiscal e a de proteção de dados aplicáveis.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Resumo: o essencial antes de reservar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O preço é fixo e mostrado antes de confirmar a reserva. Inclui a viagem indicada e o tempo de espera de tolerância.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A reserva só fica confirmada quando recebe a confirmação com os dados do motorista e da viatura.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Pode cancelar sem custos até [24] horas antes da hora marcada. Depois disso aplicam-se as regras da cláusula 6.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Em transferes de aeroporto, o tempo de espera conta a partir da aterragem real do voo, se indicar o número do voo.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O serviço é prestado por empresas de transporte parceiras, selecionadas e verificadas pela Witransfer, que é a sua interlocutora em qualquer situação.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O motorista e o parceiro só recebem o seu nome. Toda a comunicação com o motorista é feita pela aplicação; em casos excecionais, é a Witransfer que o contacta.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sz w:val="22"/>
          <w:szCs w:val="22"/>
        </w:rPr>
        <w:t xml:space="preserve">Para reclamações ou apoio, contacte-nos: [WHATSAPP / EMAIL / TELEFONE].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Quem somos e o que fazemos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1.1  </w:t>
      </w:r>
      <w:r>
        <w:rPr>
          <w:rFonts w:ascii="Calibri" w:cs="Calibri" w:eastAsia="Calibri" w:hAnsi="Calibri"/>
          <w:sz w:val="22"/>
          <w:szCs w:val="22"/>
        </w:rPr>
        <w:t xml:space="preserve">A [DENOMINAÇÃO SOCIAL] («Plataforma», «nós»), NIF n.º [___], com sede em [MORADA], opera uma plataforma de reserva de serviços de transfer (transporte de passageiros) em Angola.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1.2  </w:t>
      </w:r>
      <w:r>
        <w:rPr>
          <w:rFonts w:ascii="Calibri" w:cs="Calibri" w:eastAsia="Calibri" w:hAnsi="Calibri"/>
          <w:sz w:val="22"/>
          <w:szCs w:val="22"/>
        </w:rPr>
        <w:t xml:space="preserve">O transporte é executado por empresas de transporte parceiras licenciadas, com motoristas e viaturas validados por nós. Ao reservar, celebra o contrato de transporte com a Plataforma, que responde perante si pela reserva, pela cobrança e pela qualidade do serviço, sem prejuízo do direito de regresso contra o parceiro.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1.3  </w:t>
      </w:r>
      <w:r>
        <w:rPr>
          <w:rFonts w:ascii="Calibri" w:cs="Calibri" w:eastAsia="Calibri" w:hAnsi="Calibri"/>
          <w:sz w:val="22"/>
          <w:szCs w:val="22"/>
        </w:rPr>
        <w:t xml:space="preserve">Ao efetuar uma reserva, declara ter lido e aceitar estes Termos e Condições, a nossa política de privacidade e a política de cancelamento.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Como fazer uma reserva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2.1  </w:t>
      </w:r>
      <w:r>
        <w:rPr>
          <w:rFonts w:ascii="Calibri" w:cs="Calibri" w:eastAsia="Calibri" w:hAnsi="Calibri"/>
          <w:sz w:val="22"/>
          <w:szCs w:val="22"/>
        </w:rPr>
        <w:t xml:space="preserve">Para reservar, indique: origem, destino, data, hora, número de passageiros, bagagem, tipo de viatura e, em transferes de aeroporto, o número do voo. É responsável pela exatidão destes dados.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2.2  </w:t>
      </w:r>
      <w:r>
        <w:rPr>
          <w:rFonts w:ascii="Calibri" w:cs="Calibri" w:eastAsia="Calibri" w:hAnsi="Calibri"/>
          <w:sz w:val="22"/>
          <w:szCs w:val="22"/>
        </w:rPr>
        <w:t xml:space="preserve">Deve fornecer o seu nome e um contacto telefónico (de preferência com WhatsApp), que usamos para comunicar consigo. O seu número não é partilhado com o motorista nem com o parceiro (ver cláusula 10).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2.3  </w:t>
      </w:r>
      <w:r>
        <w:rPr>
          <w:rFonts w:ascii="Calibri" w:cs="Calibri" w:eastAsia="Calibri" w:hAnsi="Calibri"/>
          <w:sz w:val="22"/>
          <w:szCs w:val="22"/>
        </w:rPr>
        <w:t xml:space="preserve">A reserva só se considera confirmada quando receber a nossa confirmação por WhatsApp, SMS ou email, com os dados do motorista (nome e foto) e da viatura (marca, modelo e matrícula). Se não houver parceiro disponível, informamos de imediato e reembolsamos qualquer valor pago.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2.4  </w:t>
      </w:r>
      <w:r>
        <w:rPr>
          <w:rFonts w:ascii="Calibri" w:cs="Calibri" w:eastAsia="Calibri" w:hAnsi="Calibri"/>
          <w:sz w:val="22"/>
          <w:szCs w:val="22"/>
        </w:rPr>
        <w:t xml:space="preserve">Enviamos um lembrete antes do serviço. Se o parceiro ou o motorista mudarem, será informado por nós.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2.5  </w:t>
      </w:r>
      <w:r>
        <w:rPr>
          <w:rFonts w:ascii="Calibri" w:cs="Calibri" w:eastAsia="Calibri" w:hAnsi="Calibri"/>
          <w:sz w:val="22"/>
          <w:szCs w:val="22"/>
        </w:rPr>
        <w:t xml:space="preserve">Para reservar, deve ter pelo menos 18 anos. Menores só viajam acompanhados por um adulto responsável.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Preços e pagamento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3.1  </w:t>
      </w:r>
      <w:r>
        <w:rPr>
          <w:rFonts w:ascii="Calibri" w:cs="Calibri" w:eastAsia="Calibri" w:hAnsi="Calibri"/>
          <w:sz w:val="22"/>
          <w:szCs w:val="22"/>
        </w:rPr>
        <w:t xml:space="preserve">O preço é o valor fixo mostrado no momento da reserva, em kwanzas (Kz), incluindo a viagem e os impostos aplicáveis, mais a taxa de serviço, se existir, sempre indicada antes de confirmar. Não há custos escondidos.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3.2  </w:t>
      </w:r>
      <w:r>
        <w:rPr>
          <w:rFonts w:ascii="Calibri" w:cs="Calibri" w:eastAsia="Calibri" w:hAnsi="Calibri"/>
          <w:sz w:val="22"/>
          <w:szCs w:val="22"/>
        </w:rPr>
        <w:t xml:space="preserve">Podem existir suplementos, sempre indicados de forma clara: transferes noturnos ([__]), bagagem extra ou volumosa, paragens adicionais e tempo de espera acima do tolerado, nos termos da cláusula 4.3.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3.3  </w:t>
      </w:r>
      <w:r>
        <w:rPr>
          <w:rFonts w:ascii="Calibri" w:cs="Calibri" w:eastAsia="Calibri" w:hAnsi="Calibri"/>
          <w:sz w:val="22"/>
          <w:szCs w:val="22"/>
        </w:rPr>
        <w:t xml:space="preserve">Meios de pagamento aceites: [Multicaixa Express, referência Multicaixa, transferência bancária, numerário ao motorista e outros]. O pagamento online é feito na plataforma, e o valor fica em nossa posse até ao serviço ser concluído.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3.4  </w:t>
      </w:r>
      <w:r>
        <w:rPr>
          <w:rFonts w:ascii="Calibri" w:cs="Calibri" w:eastAsia="Calibri" w:hAnsi="Calibri"/>
          <w:sz w:val="22"/>
          <w:szCs w:val="22"/>
        </w:rPr>
        <w:t xml:space="preserve">Se escolher pagar em numerário, deve entregar o valor exato indicado na reserva ao motorista no final da viagem, que lhe entregará o comprovativo. Recomendamos ter troco disponível.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3.5  </w:t>
      </w:r>
      <w:r>
        <w:rPr>
          <w:rFonts w:ascii="Calibri" w:cs="Calibri" w:eastAsia="Calibri" w:hAnsi="Calibri"/>
          <w:sz w:val="22"/>
          <w:szCs w:val="22"/>
        </w:rPr>
        <w:t xml:space="preserve">A fatura é emitida em nome que indicar na reserva, nos termos da lei. Para faturação a empresas, indique o NIF e a designação antes do serviço.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3.6  </w:t>
      </w:r>
      <w:r>
        <w:rPr>
          <w:rFonts w:ascii="Calibri" w:cs="Calibri" w:eastAsia="Calibri" w:hAnsi="Calibri"/>
          <w:sz w:val="22"/>
          <w:szCs w:val="22"/>
        </w:rPr>
        <w:t xml:space="preserve">Alterações ao destino ou paragens não previstas durante a viagem podem implicar ajuste de preço, que será acordado com o motorista e registado na plataforma.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Transferes de aeroporto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4.1  </w:t>
      </w:r>
      <w:r>
        <w:rPr>
          <w:rFonts w:ascii="Calibri" w:cs="Calibri" w:eastAsia="Calibri" w:hAnsi="Calibri"/>
          <w:sz w:val="22"/>
          <w:szCs w:val="22"/>
        </w:rPr>
        <w:t xml:space="preserve">O motorista aguardará no local de encontro indicado na confirmação, com uma identificação com o seu nome.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4.2  </w:t>
      </w:r>
      <w:r>
        <w:rPr>
          <w:rFonts w:ascii="Calibri" w:cs="Calibri" w:eastAsia="Calibri" w:hAnsi="Calibri"/>
          <w:sz w:val="22"/>
          <w:szCs w:val="22"/>
        </w:rPr>
        <w:t xml:space="preserve">Acompanhamos o horário real de chegada do voo indicado. Se o voo atrasar, ajustamos o horário do serviço sem custo. Se o voo for cancelado ou alterado, contacte-nos para reagendar.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4.3  </w:t>
      </w:r>
      <w:r>
        <w:rPr>
          <w:rFonts w:ascii="Calibri" w:cs="Calibri" w:eastAsia="Calibri" w:hAnsi="Calibri"/>
          <w:sz w:val="22"/>
          <w:szCs w:val="22"/>
        </w:rPr>
        <w:t xml:space="preserve">O tempo de espera incluído (tolerância) é de [30] minutos a partir da hora marcada, ou da aterragem real do voo em transferes de aeroporto. Excedida a tolerância, é cobrado um suplemento de espera de Kz [100] por cada período adicional de [30] minutos ou fração, registado automaticamente pela aplicação com base na hora de chegada do motorista ao local combinado. Após [90] minutos de espera sem resposta às tentativas de contacto (através da aplicação e, se necessário, da Witransfer) ou sem comparência do cliente, o serviço pode ser considerado como não realizado por ausência do cliente, nos termos da cláusula 6.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4.4  </w:t>
      </w:r>
      <w:r>
        <w:rPr>
          <w:rFonts w:ascii="Calibri" w:cs="Calibri" w:eastAsia="Calibri" w:hAnsi="Calibri"/>
          <w:sz w:val="22"/>
          <w:szCs w:val="22"/>
        </w:rPr>
        <w:t xml:space="preserve">Como o preço da reserva é pago antecipadamente, o suplemento de espera é cobrado à parte, através de referência de pagamento, link de pagamento ou débito na reserva seguinte, enviado logo após a viagem. Enquanto o suplemento não for pago, podemos suspender novas reservas até à regularização.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Passageiros, bagagem e conduta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5.1  </w:t>
      </w:r>
      <w:r>
        <w:rPr>
          <w:rFonts w:ascii="Calibri" w:cs="Calibri" w:eastAsia="Calibri" w:hAnsi="Calibri"/>
          <w:sz w:val="22"/>
          <w:szCs w:val="22"/>
        </w:rPr>
        <w:t xml:space="preserve">O número de passageiros e a bagagem devem corresponder ao indicado na reserva e à capacidade da viatura escolhida. O motorista pode recusar transportar mais passageiros ou bagagem do que a capacidade permitida por razões de segurança, sem direito a reembolso.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5.2  </w:t>
      </w:r>
      <w:r>
        <w:rPr>
          <w:rFonts w:ascii="Calibri" w:cs="Calibri" w:eastAsia="Calibri" w:hAnsi="Calibri"/>
          <w:sz w:val="22"/>
          <w:szCs w:val="22"/>
        </w:rPr>
        <w:t xml:space="preserve">Crianças devem viajar com o dispositivo de retenção adequado à idade, quando exigido por lei. Se precisar de cadeira infantil, indique-o na reserva, sujeito a disponibilidade e a eventual suplemento.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5.3  </w:t>
      </w:r>
      <w:r>
        <w:rPr>
          <w:rFonts w:ascii="Calibri" w:cs="Calibri" w:eastAsia="Calibri" w:hAnsi="Calibri"/>
          <w:sz w:val="22"/>
          <w:szCs w:val="22"/>
        </w:rPr>
        <w:t xml:space="preserve">Não é permitido transportar mercadorias ilegais, perigosas ou inflamáveis, nem animais sem aviso prévio (exceto cães-guia). É proibido fumar dentro da viatura.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5.4  </w:t>
      </w:r>
      <w:r>
        <w:rPr>
          <w:rFonts w:ascii="Calibri" w:cs="Calibri" w:eastAsia="Calibri" w:hAnsi="Calibri"/>
          <w:sz w:val="22"/>
          <w:szCs w:val="22"/>
        </w:rPr>
        <w:t xml:space="preserve">Pedimos comportamento respeitoso para com o motorista e o veículo. Podemos recusar ou interromper o serviço, sem reembolso, em caso de comportamento agressivo, embriaguez que ponha em risco a segurança ou danos à viatura. O cliente responde pelos danos que causar.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5.5  </w:t>
      </w:r>
      <w:r>
        <w:rPr>
          <w:rFonts w:ascii="Calibri" w:cs="Calibri" w:eastAsia="Calibri" w:hAnsi="Calibri"/>
          <w:sz w:val="22"/>
          <w:szCs w:val="22"/>
        </w:rPr>
        <w:t xml:space="preserve">O uso do cinto de segurança é obrigatório.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6. Cancelamento, alterações e reembolso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6.1  </w:t>
      </w:r>
      <w:r>
        <w:rPr>
          <w:rFonts w:ascii="Calibri" w:cs="Calibri" w:eastAsia="Calibri" w:hAnsi="Calibri"/>
          <w:sz w:val="22"/>
          <w:szCs w:val="22"/>
        </w:rPr>
        <w:t xml:space="preserve">Pode cancelar ou alterar a reserva através de [CANAL]. Aplicam-se as regras abaixo, contadas em relação à hora marcada para o serviço.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500"/>
        <w:gridCol w:w="2660"/>
      </w:tblGrid>
      <w:t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Quando cancela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Reembolso</w:t>
            </w:r>
          </w:p>
        </w:tc>
        <w:tc>
          <w:tcPr>
            <w:tcW w:type="dxa" w:w="26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Nota</w:t>
            </w:r>
          </w:p>
        </w:tc>
      </w:tr>
      <w:t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Mais de [24] horas antes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[100%]</w:t>
            </w:r>
          </w:p>
        </w:tc>
        <w:tc>
          <w:tcPr>
            <w:tcW w:type="dxa" w:w="26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Sem custos</w:t>
            </w:r>
          </w:p>
        </w:tc>
      </w:tr>
      <w:t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Entre [24] e [2] horas antes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[50%]</w:t>
            </w:r>
          </w:p>
        </w:tc>
        <w:tc>
          <w:tcPr>
            <w:tcW w:type="dxa" w:w="26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[Valor a definir]</w:t>
            </w:r>
          </w:p>
        </w:tc>
      </w:tr>
      <w:t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Menos de [2] horas antes, ou não comparência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[0%]</w:t>
            </w:r>
          </w:p>
        </w:tc>
        <w:tc>
          <w:tcPr>
            <w:tcW w:type="dxa" w:w="26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Serviço considerado prestado</w:t>
            </w:r>
          </w:p>
        </w:tc>
      </w:tr>
      <w:tr>
        <w:tc>
          <w:tcPr>
            <w:tcW w:type="dxa" w:w="42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Cancelamento por nossa iniciativa ou do parceiro</w:t>
            </w:r>
          </w:p>
        </w:tc>
        <w:tc>
          <w:tcPr>
            <w:tcW w:type="dxa" w:w="2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100%</w:t>
            </w:r>
          </w:p>
        </w:tc>
        <w:tc>
          <w:tcPr>
            <w:tcW w:type="dxa" w:w="26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Ou reatribuição, se preferir</w:t>
            </w:r>
          </w:p>
        </w:tc>
      </w:tr>
    </w:tbl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6.2  </w:t>
      </w:r>
      <w:r>
        <w:rPr>
          <w:rFonts w:ascii="Calibri" w:cs="Calibri" w:eastAsia="Calibri" w:hAnsi="Calibri"/>
          <w:sz w:val="22"/>
          <w:szCs w:val="22"/>
        </w:rPr>
        <w:t xml:space="preserve">Os reembolsos são feitos pelo mesmo meio de pagamento, num prazo máximo de [__] dias úteis após o cancelamento. Se a reserva foi paga em numerário, o valor não é cobrado.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6.3  </w:t>
      </w:r>
      <w:r>
        <w:rPr>
          <w:rFonts w:ascii="Calibri" w:cs="Calibri" w:eastAsia="Calibri" w:hAnsi="Calibri"/>
          <w:sz w:val="22"/>
          <w:szCs w:val="22"/>
        </w:rPr>
        <w:t xml:space="preserve">Se nós ou o parceiro cancelarmos, tentamos primeiro reatribuir a reserva, com o mesmo preço, a outro parceiro. Se não conseguirmos, reembolsamos a totalidade.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6.4  </w:t>
      </w:r>
      <w:r>
        <w:rPr>
          <w:rFonts w:ascii="Calibri" w:cs="Calibri" w:eastAsia="Calibri" w:hAnsi="Calibri"/>
          <w:sz w:val="22"/>
          <w:szCs w:val="22"/>
        </w:rPr>
        <w:t xml:space="preserve">Pedidos de alteração de data, hora ou local são aceites sujeitos a disponibilidade e, se feitos tardiamente, podem ser tratados como cancelamento e nova reserva.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7. Atrasos e falhas do serviço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7.1  </w:t>
      </w:r>
      <w:r>
        <w:rPr>
          <w:rFonts w:ascii="Calibri" w:cs="Calibri" w:eastAsia="Calibri" w:hAnsi="Calibri"/>
          <w:sz w:val="22"/>
          <w:szCs w:val="22"/>
        </w:rPr>
        <w:t xml:space="preserve">Fazemos o possível para cumprir os horários. Se o motorista se atrasar mais de [15] minutos sem justificação, contacte-nos: procuramos uma solução imediata e, se o atraso for imputável a nós ou ao parceiro, tem direito a [desconto/reembolso parcial de __%].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7.2  </w:t>
      </w:r>
      <w:r>
        <w:rPr>
          <w:rFonts w:ascii="Calibri" w:cs="Calibri" w:eastAsia="Calibri" w:hAnsi="Calibri"/>
          <w:sz w:val="22"/>
          <w:szCs w:val="22"/>
        </w:rPr>
        <w:t xml:space="preserve">Se o motorista não comparecer, reatribuímos de imediato a reserva a outro parceiro sempre que possível e, se não for possível, reembolsamos a totalidade e [compensamos com __].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7.3  </w:t>
      </w:r>
      <w:r>
        <w:rPr>
          <w:rFonts w:ascii="Calibri" w:cs="Calibri" w:eastAsia="Calibri" w:hAnsi="Calibri"/>
          <w:sz w:val="22"/>
          <w:szCs w:val="22"/>
        </w:rPr>
        <w:t xml:space="preserve">Não respondemos por atrasos causados por circunstâncias fora do nosso controlo razoável (trânsito extraordinário, condições meteorológicas, acidentes na via, manifestações, encerramento de estradas ou decisões das autoridades), mas ajudamos sempre a encontrar a melhor alternativa.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8. Responsabilidade e seguros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8.1  </w:t>
      </w:r>
      <w:r>
        <w:rPr>
          <w:rFonts w:ascii="Calibri" w:cs="Calibri" w:eastAsia="Calibri" w:hAnsi="Calibri"/>
          <w:sz w:val="22"/>
          <w:szCs w:val="22"/>
        </w:rPr>
        <w:t xml:space="preserve">As viaturas dos nossos parceiros têm seguro de responsabilidade civil e de passageiros, nos termos da lei. Em caso de acidente ou dano durante o serviço, contacte-nos de imediato para o apoiarmos no processo junto da seguradora.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8.2  </w:t>
      </w:r>
      <w:r>
        <w:rPr>
          <w:rFonts w:ascii="Calibri" w:cs="Calibri" w:eastAsia="Calibri" w:hAnsi="Calibri"/>
          <w:sz w:val="22"/>
          <w:szCs w:val="22"/>
        </w:rPr>
        <w:t xml:space="preserve">Deve cuidar dos seus pertences. Não respondemos por objetos esquecidos ou perdidos, mas ajudamos a contactar o motorista para os recuperar.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8.3  </w:t>
      </w:r>
      <w:r>
        <w:rPr>
          <w:rFonts w:ascii="Calibri" w:cs="Calibri" w:eastAsia="Calibri" w:hAnsi="Calibri"/>
          <w:sz w:val="22"/>
          <w:szCs w:val="22"/>
        </w:rPr>
        <w:t xml:space="preserve">Nada nestes termos exclui ou limita direitos que a lei reconhece aos consumidores e que não possam ser afastados por contrato.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9. Reclamações e apoio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9.1  </w:t>
      </w:r>
      <w:r>
        <w:rPr>
          <w:rFonts w:ascii="Calibri" w:cs="Calibri" w:eastAsia="Calibri" w:hAnsi="Calibri"/>
          <w:sz w:val="22"/>
          <w:szCs w:val="22"/>
        </w:rPr>
        <w:t xml:space="preserve">Se algo correr mal, contacte-nos o mais depressa possível, de preferência no próprio dia, através de [WHATSAPP / EMAIL / TELEFONE], com o número da reserva. Respondemos em até [__] horas.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9.2  </w:t>
      </w:r>
      <w:r>
        <w:rPr>
          <w:rFonts w:ascii="Calibri" w:cs="Calibri" w:eastAsia="Calibri" w:hAnsi="Calibri"/>
          <w:sz w:val="22"/>
          <w:szCs w:val="22"/>
        </w:rPr>
        <w:t xml:space="preserve">Analisamos todas as reclamações e comunicamos a decisão por escrito. Se a reclamação for procedente, o cliente tem direito ao reembolso ou compensação adequada. Pagamentos ao parceiro em causa ficam retidos até à resolução.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9.3  </w:t>
      </w:r>
      <w:r>
        <w:rPr>
          <w:rFonts w:ascii="Calibri" w:cs="Calibri" w:eastAsia="Calibri" w:hAnsi="Calibri"/>
          <w:sz w:val="22"/>
          <w:szCs w:val="22"/>
        </w:rPr>
        <w:t xml:space="preserve">Se não ficar satisfeito com a nossa resposta, mantém o direito de recorrer às entidades competentes de defesa do consumidor e aos tribunais.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10. Dados pessoais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10.1  </w:t>
      </w:r>
      <w:r>
        <w:rPr>
          <w:rFonts w:ascii="Calibri" w:cs="Calibri" w:eastAsia="Calibri" w:hAnsi="Calibri"/>
          <w:sz w:val="22"/>
          <w:szCs w:val="22"/>
        </w:rPr>
        <w:t xml:space="preserve">Recolhemos e tratamos os dados necessários para gerir a reserva: nome, contactos, número do voo, localização e dados de pagamento. O tratamento é feito nos termos da legislação angolana de proteção de dados pessoais e da nossa Política de Privacidade.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10.2  </w:t>
      </w:r>
      <w:r>
        <w:rPr>
          <w:rFonts w:ascii="Calibri" w:cs="Calibri" w:eastAsia="Calibri" w:hAnsi="Calibri"/>
          <w:sz w:val="22"/>
          <w:szCs w:val="22"/>
        </w:rPr>
        <w:t xml:space="preserve">Ao motorista e ao parceiro é partilhado apenas o seu nome, para o identificarem no encontro, e as informações operacionais da reserva (local e hora de recolha e de entrega, número de passageiros, bagagem e, em transferes de aeroporto, número do voo). Não lhes são partilhados o seu número de telefone, email, dados de pagamento ou quaisquer outros dados pessoais.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10.3  </w:t>
      </w:r>
      <w:r>
        <w:rPr>
          <w:rFonts w:ascii="Calibri" w:cs="Calibri" w:eastAsia="Calibri" w:hAnsi="Calibri"/>
          <w:sz w:val="22"/>
          <w:szCs w:val="22"/>
        </w:rPr>
        <w:t xml:space="preserve">É expressamente proibido ao motorista e ao parceiro pedir, recolher, guardar ou usar dados pessoais do cliente para além do nome, ou contactá-lo fora da aplicação, por razões de privacidade e em cumprimento da lei de proteção de dados pessoais.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10.4  </w:t>
      </w:r>
      <w:r>
        <w:rPr>
          <w:rFonts w:ascii="Calibri" w:cs="Calibri" w:eastAsia="Calibri" w:hAnsi="Calibri"/>
          <w:sz w:val="22"/>
          <w:szCs w:val="22"/>
        </w:rPr>
        <w:t xml:space="preserve">Toda a comunicação entre motorista e cliente é feita através da aplicação ou do respetivo chat [ou, enquanto a aplicação não estiver disponível, exclusivamente através da Witransfer]. Em situações excecionais (por exemplo, dificuldade em encontrar-se, atraso ou urgência), a Witransfer pode contactar o cliente por telefone e servir de intermediária junto do motorista.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10.5  </w:t>
      </w:r>
      <w:r>
        <w:rPr>
          <w:rFonts w:ascii="Calibri" w:cs="Calibri" w:eastAsia="Calibri" w:hAnsi="Calibri"/>
          <w:sz w:val="22"/>
          <w:szCs w:val="22"/>
        </w:rPr>
        <w:t xml:space="preserve">Se um motorista ou parceiro lhe pedir dados pessoais, o contactar fora da aplicação ou lhe propuser serviços diretamente, informe-nos de imediato através de [CANAL]. Estas situações são tratadas como incumprimento grave e podem levar à exclusão do parceiro.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10.6  </w:t>
      </w:r>
      <w:r>
        <w:rPr>
          <w:rFonts w:ascii="Calibri" w:cs="Calibri" w:eastAsia="Calibri" w:hAnsi="Calibri"/>
          <w:sz w:val="22"/>
          <w:szCs w:val="22"/>
        </w:rPr>
        <w:t xml:space="preserve">Pode aceder, corrigir ou pedir a eliminação dos seus dados através de [EMAIL DE PRIVACIDADE].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10.7  </w:t>
      </w:r>
      <w:r>
        <w:rPr>
          <w:rFonts w:ascii="Calibri" w:cs="Calibri" w:eastAsia="Calibri" w:hAnsi="Calibri"/>
          <w:sz w:val="22"/>
          <w:szCs w:val="22"/>
        </w:rPr>
        <w:t xml:space="preserve">[Se aplicável] Ao aceitar receber comunicações de marketing, pode cancelar essa autorização a qualquer momento.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11. Alterações a estes termos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11.1  </w:t>
      </w:r>
      <w:r>
        <w:rPr>
          <w:rFonts w:ascii="Calibri" w:cs="Calibri" w:eastAsia="Calibri" w:hAnsi="Calibri"/>
          <w:sz w:val="22"/>
          <w:szCs w:val="22"/>
        </w:rPr>
        <w:t xml:space="preserve">Podemos atualizar estes termos. A versão aplicável a cada reserva é a que estava em vigor no momento em que a fez.</w:t>
      </w:r>
    </w:p>
    <w:p>
      <w:pPr>
        <w:pStyle w:val="Heading2"/>
        <w:keepNext/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12. Lei aplicável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12.1  </w:t>
      </w:r>
      <w:r>
        <w:rPr>
          <w:rFonts w:ascii="Calibri" w:cs="Calibri" w:eastAsia="Calibri" w:hAnsi="Calibri"/>
          <w:sz w:val="22"/>
          <w:szCs w:val="22"/>
        </w:rPr>
        <w:t xml:space="preserve">Estes termos regem-se pela lei da República de Angola. Para litígios, é competente o Tribunal da Comarca de [Luanda], sem prejuízo dos direitos do consumidor de recorrer ao foro que lhe seja legalmente reconhecido.</w:t>
      </w:r>
    </w:p>
    <w:p>
      <w:pPr>
        <w:spacing w:before="2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Versão [1.0] — em vigor desde [DATA].</w:t>
      </w:r>
    </w:p>
    <w:sectPr>
      <w:footerReference w:type="default" r:id="rId7"/>
      <w:pgSz w:w="11906" w:h="16838" w:orient="portrait"/>
      <w:pgMar w:top="1440" w:right="1273" w:bottom="144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8"/>
        <w:szCs w:val="18"/>
      </w:rPr>
      <w:t xml:space="preserve">Termos e Condições de Reserva — Página </w:t>
    </w: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2026-10-11T22:58:33.683Z</dcterms:created>
  <dcterms:modified xsi:type="dcterms:W3CDTF">2026-10-11T22:58:33.683Z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